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03" w:rsidRDefault="00650E03" w:rsidP="00553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Годовой г</w:t>
      </w:r>
      <w:r w:rsidR="005534D9" w:rsidRPr="00650E03">
        <w:rPr>
          <w:rFonts w:ascii="Times New Roman" w:hAnsi="Times New Roman" w:cs="Times New Roman"/>
          <w:b/>
          <w:sz w:val="28"/>
          <w:szCs w:val="24"/>
        </w:rPr>
        <w:t xml:space="preserve">рафик проведения лекций по юриспруденции </w:t>
      </w:r>
    </w:p>
    <w:p w:rsidR="005534D9" w:rsidRPr="00650E03" w:rsidRDefault="0021296A" w:rsidP="00553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0E03">
        <w:rPr>
          <w:rFonts w:ascii="Times New Roman" w:hAnsi="Times New Roman" w:cs="Times New Roman"/>
          <w:b/>
          <w:sz w:val="28"/>
          <w:szCs w:val="24"/>
        </w:rPr>
        <w:t>для получателей социальных услуг</w:t>
      </w:r>
    </w:p>
    <w:p w:rsidR="005534D9" w:rsidRPr="00650E03" w:rsidRDefault="005534D9" w:rsidP="00553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0E03">
        <w:rPr>
          <w:rFonts w:ascii="Times New Roman" w:hAnsi="Times New Roman" w:cs="Times New Roman"/>
          <w:b/>
          <w:sz w:val="28"/>
          <w:szCs w:val="24"/>
        </w:rPr>
        <w:t>в ГБУСО МО «Московский областной центр социальной адаптации»</w:t>
      </w:r>
    </w:p>
    <w:p w:rsidR="00650E03" w:rsidRDefault="003E3945" w:rsidP="00553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945">
        <w:rPr>
          <w:rFonts w:ascii="Times New Roman" w:hAnsi="Times New Roman" w:cs="Times New Roman"/>
          <w:b/>
          <w:sz w:val="28"/>
          <w:szCs w:val="24"/>
        </w:rPr>
        <w:t>2023 год</w:t>
      </w:r>
    </w:p>
    <w:p w:rsidR="003E3945" w:rsidRPr="003E3945" w:rsidRDefault="003E3945" w:rsidP="00553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5534D9" w:rsidRPr="00650E03" w:rsidRDefault="00650E03" w:rsidP="0055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E03">
        <w:rPr>
          <w:rFonts w:ascii="Times New Roman" w:hAnsi="Times New Roman" w:cs="Times New Roman"/>
          <w:b/>
          <w:sz w:val="24"/>
          <w:szCs w:val="24"/>
        </w:rPr>
        <w:t>Адрес:</w:t>
      </w:r>
      <w:r w:rsidR="005534D9" w:rsidRPr="00650E03">
        <w:rPr>
          <w:rFonts w:ascii="Times New Roman" w:hAnsi="Times New Roman" w:cs="Times New Roman"/>
          <w:b/>
          <w:sz w:val="24"/>
          <w:szCs w:val="24"/>
        </w:rPr>
        <w:t xml:space="preserve"> Московская обл., г. Лосино-Петровский,  ул. Лесная, д. 1</w:t>
      </w:r>
    </w:p>
    <w:p w:rsidR="005534D9" w:rsidRDefault="005534D9" w:rsidP="005534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60" w:type="dxa"/>
        <w:tblLook w:val="04A0" w:firstRow="1" w:lastRow="0" w:firstColumn="1" w:lastColumn="0" w:noHBand="0" w:noVBand="1"/>
      </w:tblPr>
      <w:tblGrid>
        <w:gridCol w:w="836"/>
        <w:gridCol w:w="1677"/>
        <w:gridCol w:w="3265"/>
        <w:gridCol w:w="3482"/>
      </w:tblGrid>
      <w:tr w:rsidR="005534D9" w:rsidTr="00650E03">
        <w:trPr>
          <w:trHeight w:val="1278"/>
        </w:trPr>
        <w:tc>
          <w:tcPr>
            <w:tcW w:w="836" w:type="dxa"/>
            <w:shd w:val="clear" w:color="auto" w:fill="F2F2F2" w:themeFill="background1" w:themeFillShade="F2"/>
          </w:tcPr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4D9" w:rsidRPr="00650E03" w:rsidRDefault="005534D9" w:rsidP="0065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50E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0E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4D9" w:rsidRPr="00650E03" w:rsidRDefault="005534D9" w:rsidP="0065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лекции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4D9" w:rsidRPr="00650E03" w:rsidRDefault="005534D9" w:rsidP="0065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03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3482" w:type="dxa"/>
            <w:shd w:val="clear" w:color="auto" w:fill="F2F2F2" w:themeFill="background1" w:themeFillShade="F2"/>
          </w:tcPr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4D9" w:rsidRPr="00650E03" w:rsidRDefault="00650E03" w:rsidP="0065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которые планируется освещать на лекции</w:t>
            </w:r>
          </w:p>
        </w:tc>
      </w:tr>
      <w:tr w:rsidR="005534D9" w:rsidTr="00650E03">
        <w:trPr>
          <w:trHeight w:val="274"/>
        </w:trPr>
        <w:tc>
          <w:tcPr>
            <w:tcW w:w="836" w:type="dxa"/>
          </w:tcPr>
          <w:p w:rsidR="005534D9" w:rsidRDefault="005534D9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5534D9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3265" w:type="dxa"/>
          </w:tcPr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D9" w:rsidRDefault="002254A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696A">
              <w:rPr>
                <w:rFonts w:ascii="Times New Roman" w:hAnsi="Times New Roman" w:cs="Times New Roman"/>
                <w:sz w:val="24"/>
                <w:szCs w:val="24"/>
              </w:rPr>
              <w:t>Что такое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обязанность</w:t>
            </w:r>
            <w:r w:rsidR="00C6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6A" w:rsidRDefault="002254A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696A">
              <w:rPr>
                <w:rFonts w:ascii="Times New Roman" w:hAnsi="Times New Roman" w:cs="Times New Roman"/>
                <w:sz w:val="24"/>
                <w:szCs w:val="24"/>
              </w:rPr>
              <w:t>Главный закон Российской Федерации.</w:t>
            </w:r>
          </w:p>
          <w:p w:rsidR="00F8696A" w:rsidRDefault="00F86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5534D9" w:rsidRDefault="002254A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0B1D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«Право» и «Обязанность» в целом.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AA" w:rsidRDefault="002254A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Конституция, как основной закон </w:t>
            </w:r>
            <w:r w:rsidR="00C60B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1D" w:rsidRDefault="00C60B1D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Права и свободы человека и гражданина.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1D" w:rsidRDefault="00C60B1D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Прав без обязанностей не существует.</w:t>
            </w:r>
          </w:p>
          <w:p w:rsidR="002254AA" w:rsidRDefault="002254A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AA" w:rsidRDefault="002254A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31</w:t>
            </w:r>
            <w:r w:rsidRPr="0076600B">
              <w:t>.03.2023</w:t>
            </w:r>
          </w:p>
        </w:tc>
        <w:tc>
          <w:tcPr>
            <w:tcW w:w="3265" w:type="dxa"/>
          </w:tcPr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6A" w:rsidRDefault="00C37A8C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помощь.</w:t>
            </w:r>
          </w:p>
        </w:tc>
        <w:tc>
          <w:tcPr>
            <w:tcW w:w="3482" w:type="dxa"/>
          </w:tcPr>
          <w:p w:rsidR="0021296A" w:rsidRDefault="00C37A8C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Освещение статей </w:t>
            </w:r>
            <w:r w:rsidRPr="00C37A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ноября 2011 г. N 324-ФЗ "О бесплатной юридической помощи в Российской Федерации" (с изменениями и дополнениями) Глава 3. Государственная система 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A8C" w:rsidRDefault="00C37A8C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(для вновь прибывших) с графиком </w:t>
            </w:r>
            <w:r w:rsidR="001741C6">
              <w:rPr>
                <w:rFonts w:ascii="Times New Roman" w:hAnsi="Times New Roman" w:cs="Times New Roman"/>
                <w:sz w:val="24"/>
                <w:szCs w:val="24"/>
              </w:rPr>
              <w:t>приема юрисконсульта в учреждении.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14</w:t>
            </w:r>
            <w:r w:rsidRPr="0076600B">
              <w:t>.0</w:t>
            </w:r>
            <w:r>
              <w:t>4</w:t>
            </w:r>
            <w:r w:rsidRPr="0076600B">
              <w:t>.2023</w:t>
            </w:r>
          </w:p>
        </w:tc>
        <w:tc>
          <w:tcPr>
            <w:tcW w:w="3265" w:type="dxa"/>
          </w:tcPr>
          <w:p w:rsidR="0021296A" w:rsidRDefault="009B5E7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41C6" w:rsidRPr="001741C6">
              <w:rPr>
                <w:rFonts w:ascii="Times New Roman" w:hAnsi="Times New Roman" w:cs="Times New Roman"/>
                <w:sz w:val="24"/>
                <w:szCs w:val="24"/>
              </w:rPr>
              <w:t>Знакомство с Федеральным законом Российской Федерации «Об основах социального обслуживания граждан в Российской Федерации» от 28 декабря 2013 года</w:t>
            </w:r>
            <w:r w:rsidR="001741C6">
              <w:rPr>
                <w:rFonts w:ascii="Times New Roman" w:hAnsi="Times New Roman" w:cs="Times New Roman"/>
                <w:sz w:val="24"/>
                <w:szCs w:val="24"/>
              </w:rPr>
              <w:t xml:space="preserve"> №442-ФЗ</w:t>
            </w:r>
          </w:p>
        </w:tc>
        <w:tc>
          <w:tcPr>
            <w:tcW w:w="3482" w:type="dxa"/>
          </w:tcPr>
          <w:p w:rsidR="0021296A" w:rsidRDefault="001741C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Что 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C6" w:rsidRDefault="001741C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Что 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социальная 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C6" w:rsidRDefault="001741C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Кто такой получатель и поставщик социальных услуг.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C6" w:rsidRDefault="001741C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Что такое стандарты социальных услуг.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28</w:t>
            </w:r>
            <w:r w:rsidRPr="0076600B">
              <w:t>.0</w:t>
            </w:r>
            <w:r>
              <w:t>4</w:t>
            </w:r>
            <w:r w:rsidRPr="0076600B">
              <w:t>.2023</w:t>
            </w:r>
          </w:p>
        </w:tc>
        <w:tc>
          <w:tcPr>
            <w:tcW w:w="3265" w:type="dxa"/>
          </w:tcPr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6A" w:rsidRDefault="009B5E7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741C6" w:rsidRPr="001741C6">
              <w:rPr>
                <w:rFonts w:ascii="Times New Roman" w:hAnsi="Times New Roman" w:cs="Times New Roman"/>
                <w:sz w:val="24"/>
                <w:szCs w:val="24"/>
              </w:rPr>
              <w:t>Знакомство с « Перечень социальных услуг по видам социальных услуг» утвержденного постановлением Правительства российской Федерации</w:t>
            </w:r>
            <w:r w:rsidR="001741C6">
              <w:rPr>
                <w:rFonts w:ascii="Times New Roman" w:hAnsi="Times New Roman" w:cs="Times New Roman"/>
                <w:sz w:val="24"/>
                <w:szCs w:val="24"/>
              </w:rPr>
              <w:t xml:space="preserve"> от 24.11.2014 №1236</w:t>
            </w:r>
          </w:p>
        </w:tc>
        <w:tc>
          <w:tcPr>
            <w:tcW w:w="3482" w:type="dxa"/>
          </w:tcPr>
          <w:p w:rsidR="0021296A" w:rsidRDefault="001741C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Что</w:t>
            </w:r>
            <w:r w:rsidR="00650E03">
              <w:rPr>
                <w:rFonts w:ascii="Times New Roman" w:hAnsi="Times New Roman" w:cs="Times New Roman"/>
                <w:sz w:val="24"/>
                <w:szCs w:val="24"/>
              </w:rPr>
              <w:t xml:space="preserve"> такое социально-</w:t>
            </w:r>
            <w:r w:rsidR="0065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бытовые услуги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C6" w:rsidRDefault="001741C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такое социально медицинские услуги во всех формах социального обслуживания.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C6" w:rsidRDefault="001741C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такое Социально-психологические услуги.</w:t>
            </w:r>
          </w:p>
          <w:p w:rsidR="001741C6" w:rsidRDefault="001741C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12</w:t>
            </w:r>
            <w:r w:rsidRPr="0076600B">
              <w:t>.0</w:t>
            </w:r>
            <w:r>
              <w:t>5</w:t>
            </w:r>
            <w:r w:rsidRPr="0076600B">
              <w:t>.2023</w:t>
            </w:r>
          </w:p>
        </w:tc>
        <w:tc>
          <w:tcPr>
            <w:tcW w:w="3265" w:type="dxa"/>
          </w:tcPr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6A" w:rsidRDefault="009B5E7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41C6" w:rsidRPr="001741C6">
              <w:rPr>
                <w:rFonts w:ascii="Times New Roman" w:hAnsi="Times New Roman" w:cs="Times New Roman"/>
                <w:sz w:val="24"/>
                <w:szCs w:val="24"/>
              </w:rPr>
              <w:t>Знакомство с « Перечень социальных услуг по видам социальных услуг» утвержденного постановлением Правительства российской Федерации от 24.11.2014 №1236</w:t>
            </w:r>
          </w:p>
        </w:tc>
        <w:tc>
          <w:tcPr>
            <w:tcW w:w="3482" w:type="dxa"/>
          </w:tcPr>
          <w:p w:rsidR="0021296A" w:rsidRDefault="001741C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4165">
              <w:rPr>
                <w:rFonts w:ascii="Times New Roman" w:hAnsi="Times New Roman" w:cs="Times New Roman"/>
                <w:sz w:val="24"/>
                <w:szCs w:val="24"/>
              </w:rPr>
              <w:t>Что такое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оциально-педагогические услуги.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C6" w:rsidRDefault="001741C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24165">
              <w:rPr>
                <w:rFonts w:ascii="Times New Roman" w:hAnsi="Times New Roman" w:cs="Times New Roman"/>
                <w:sz w:val="24"/>
                <w:szCs w:val="24"/>
              </w:rPr>
              <w:t>Что такое у</w:t>
            </w:r>
            <w:r w:rsidR="00E24165" w:rsidRPr="00E24165">
              <w:rPr>
                <w:rFonts w:ascii="Times New Roman" w:hAnsi="Times New Roman" w:cs="Times New Roman"/>
                <w:sz w:val="24"/>
                <w:szCs w:val="24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      </w:r>
            <w:r w:rsidR="00E24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65" w:rsidRDefault="00E24165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такое социальные услуги.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26</w:t>
            </w:r>
            <w:r w:rsidRPr="0076600B">
              <w:t>.0</w:t>
            </w:r>
            <w:r>
              <w:t>5</w:t>
            </w:r>
            <w:r w:rsidRPr="0076600B">
              <w:t>.2023</w:t>
            </w:r>
          </w:p>
        </w:tc>
        <w:tc>
          <w:tcPr>
            <w:tcW w:w="3265" w:type="dxa"/>
          </w:tcPr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6A" w:rsidRDefault="00E24165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по правовой ориентации «Мои документы».</w:t>
            </w:r>
          </w:p>
        </w:tc>
        <w:tc>
          <w:tcPr>
            <w:tcW w:w="3482" w:type="dxa"/>
          </w:tcPr>
          <w:p w:rsidR="0021296A" w:rsidRDefault="00E24165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Разговор на тему: «Основные документы гражданина РФ».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65" w:rsidRDefault="00E24165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Возможности применения личных документов в жизни человека.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65" w:rsidRDefault="00E24165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Правила хранения личных документов.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09</w:t>
            </w:r>
            <w:r w:rsidRPr="0076600B">
              <w:t>.0</w:t>
            </w:r>
            <w:r>
              <w:t>6</w:t>
            </w:r>
            <w:r w:rsidRPr="0076600B">
              <w:t>.2023</w:t>
            </w:r>
          </w:p>
        </w:tc>
        <w:tc>
          <w:tcPr>
            <w:tcW w:w="3265" w:type="dxa"/>
          </w:tcPr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6A" w:rsidRDefault="009B5E7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B5E70">
              <w:rPr>
                <w:rFonts w:ascii="Times New Roman" w:hAnsi="Times New Roman" w:cs="Times New Roman"/>
                <w:sz w:val="24"/>
                <w:szCs w:val="24"/>
              </w:rPr>
              <w:t>Беседа «Право, свободы и обязанности граждан Российской Федерации» «правила внутреннего распорядка в Учреждении»</w:t>
            </w:r>
          </w:p>
        </w:tc>
        <w:tc>
          <w:tcPr>
            <w:tcW w:w="3482" w:type="dxa"/>
          </w:tcPr>
          <w:p w:rsidR="0021296A" w:rsidRDefault="009B5E7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Осуждение вопроса о правилах поведения психически здоровых граждан в общественных местах.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70" w:rsidRDefault="009B5E7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Правила поведения в специализированных Учреждениях как ПСУ, так и сотрудниками учреждения.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23</w:t>
            </w:r>
            <w:r w:rsidRPr="0076600B">
              <w:t>.</w:t>
            </w:r>
            <w:r>
              <w:t>06</w:t>
            </w:r>
            <w:r w:rsidRPr="0076600B">
              <w:t>.2023</w:t>
            </w:r>
          </w:p>
        </w:tc>
        <w:tc>
          <w:tcPr>
            <w:tcW w:w="3265" w:type="dxa"/>
          </w:tcPr>
          <w:p w:rsidR="0021296A" w:rsidRDefault="009B5E7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B5E70">
              <w:rPr>
                <w:rFonts w:ascii="Times New Roman" w:hAnsi="Times New Roman" w:cs="Times New Roman"/>
                <w:sz w:val="24"/>
                <w:szCs w:val="24"/>
              </w:rPr>
              <w:t>Лекция «Предоставление льгот в области здравоохранения для пожилых граждан и инвалидов»</w:t>
            </w:r>
          </w:p>
        </w:tc>
        <w:tc>
          <w:tcPr>
            <w:tcW w:w="3482" w:type="dxa"/>
          </w:tcPr>
          <w:p w:rsidR="00473510" w:rsidRDefault="009B5E7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Правила и условия взаимодействия социальных работников и ПСУ </w:t>
            </w:r>
            <w:r w:rsidR="00473510">
              <w:rPr>
                <w:rFonts w:ascii="Times New Roman" w:hAnsi="Times New Roman" w:cs="Times New Roman"/>
                <w:sz w:val="24"/>
                <w:szCs w:val="24"/>
              </w:rPr>
              <w:t>в рамках оформления льгот для ПСУ.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07</w:t>
            </w:r>
            <w:r w:rsidRPr="0076600B">
              <w:t>.0</w:t>
            </w:r>
            <w:r>
              <w:t>7</w:t>
            </w:r>
            <w:r w:rsidRPr="0076600B">
              <w:t>.2023</w:t>
            </w:r>
          </w:p>
        </w:tc>
        <w:tc>
          <w:tcPr>
            <w:tcW w:w="3265" w:type="dxa"/>
          </w:tcPr>
          <w:p w:rsidR="0021296A" w:rsidRDefault="0047351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351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«Защита прав и законных интересов пожилых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инвалидов</w:t>
            </w:r>
            <w:r w:rsidRPr="0047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суде»</w:t>
            </w:r>
          </w:p>
        </w:tc>
        <w:tc>
          <w:tcPr>
            <w:tcW w:w="3482" w:type="dxa"/>
          </w:tcPr>
          <w:p w:rsidR="0021296A" w:rsidRDefault="0047351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Знакомство получателей социальных услуг с целями и задачами </w:t>
            </w:r>
            <w:r w:rsidRPr="00473510">
              <w:rPr>
                <w:rFonts w:ascii="Times New Roman" w:hAnsi="Times New Roman" w:cs="Times New Roman"/>
                <w:sz w:val="24"/>
                <w:szCs w:val="24"/>
              </w:rPr>
              <w:t xml:space="preserve">ГБУСО МО </w:t>
            </w:r>
            <w:r w:rsidRPr="0047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«Московский областной центр социальной адаптации»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510" w:rsidRDefault="0047351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21</w:t>
            </w:r>
            <w:r w:rsidRPr="0076600B">
              <w:t>.0</w:t>
            </w:r>
            <w:r>
              <w:t>7</w:t>
            </w:r>
            <w:r w:rsidRPr="0076600B">
              <w:t>.2023</w:t>
            </w:r>
          </w:p>
        </w:tc>
        <w:tc>
          <w:tcPr>
            <w:tcW w:w="3265" w:type="dxa"/>
          </w:tcPr>
          <w:p w:rsidR="0021296A" w:rsidRDefault="003726A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A0">
              <w:rPr>
                <w:rFonts w:ascii="Times New Roman" w:hAnsi="Times New Roman" w:cs="Times New Roman"/>
                <w:sz w:val="24"/>
                <w:szCs w:val="24"/>
              </w:rPr>
              <w:t>1. Беседа «Защита прав и законных интересов пожилых людей и инвалидов в суде»</w:t>
            </w:r>
          </w:p>
        </w:tc>
        <w:tc>
          <w:tcPr>
            <w:tcW w:w="3482" w:type="dxa"/>
          </w:tcPr>
          <w:p w:rsidR="0021296A" w:rsidRDefault="003726A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Роль юрисконсульта в процессе восстановления необходимых документов для оформления ПСУ в дома-интернаты.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04</w:t>
            </w:r>
            <w:r w:rsidRPr="0076600B">
              <w:t>.0</w:t>
            </w:r>
            <w:r>
              <w:t>8</w:t>
            </w:r>
            <w:r w:rsidRPr="0076600B">
              <w:t>.2023</w:t>
            </w:r>
          </w:p>
        </w:tc>
        <w:tc>
          <w:tcPr>
            <w:tcW w:w="3265" w:type="dxa"/>
          </w:tcPr>
          <w:p w:rsidR="0021296A" w:rsidRDefault="003726A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A0">
              <w:rPr>
                <w:rFonts w:ascii="Times New Roman" w:hAnsi="Times New Roman" w:cs="Times New Roman"/>
                <w:sz w:val="24"/>
                <w:szCs w:val="24"/>
              </w:rPr>
              <w:t>1. Беседа «Защита прав и законных интересов пожилых людей и инвалидов в суде»</w:t>
            </w:r>
          </w:p>
        </w:tc>
        <w:tc>
          <w:tcPr>
            <w:tcW w:w="3482" w:type="dxa"/>
          </w:tcPr>
          <w:p w:rsidR="0021296A" w:rsidRDefault="003726A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Основы оформления заявления Об установлении юридического факта постоянного проживания на территории Московской области.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 w:rsidRPr="0076600B">
              <w:t>1</w:t>
            </w:r>
            <w:r>
              <w:t>8</w:t>
            </w:r>
            <w:r w:rsidRPr="0076600B">
              <w:t>.0</w:t>
            </w:r>
            <w:r>
              <w:t>8</w:t>
            </w:r>
            <w:r w:rsidRPr="0076600B">
              <w:t>.2023</w:t>
            </w:r>
          </w:p>
        </w:tc>
        <w:tc>
          <w:tcPr>
            <w:tcW w:w="3265" w:type="dxa"/>
          </w:tcPr>
          <w:p w:rsidR="0021296A" w:rsidRDefault="00BB553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6">
              <w:rPr>
                <w:rFonts w:ascii="Times New Roman" w:hAnsi="Times New Roman" w:cs="Times New Roman"/>
                <w:sz w:val="24"/>
                <w:szCs w:val="24"/>
              </w:rPr>
              <w:t>1. Беседа «Защита прав и законных интересов пожилых людей и инвалидов в суде»</w:t>
            </w:r>
          </w:p>
        </w:tc>
        <w:tc>
          <w:tcPr>
            <w:tcW w:w="3482" w:type="dxa"/>
          </w:tcPr>
          <w:p w:rsidR="0021296A" w:rsidRDefault="00BB553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Правила подачи Заявления в суд.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36" w:rsidRDefault="00BB553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 правильно выбрать суд,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подавать заявление.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36" w:rsidRDefault="00BB553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Госпошлина. </w:t>
            </w:r>
            <w:r w:rsidR="00F877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333.35. Налогового кодекса РФ.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31</w:t>
            </w:r>
            <w:r w:rsidRPr="0076600B">
              <w:t>.0</w:t>
            </w:r>
            <w:r>
              <w:t>8</w:t>
            </w:r>
            <w:r w:rsidRPr="0076600B">
              <w:t>.2023</w:t>
            </w:r>
          </w:p>
        </w:tc>
        <w:tc>
          <w:tcPr>
            <w:tcW w:w="3265" w:type="dxa"/>
          </w:tcPr>
          <w:p w:rsidR="0021296A" w:rsidRDefault="00BB553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6">
              <w:rPr>
                <w:rFonts w:ascii="Times New Roman" w:hAnsi="Times New Roman" w:cs="Times New Roman"/>
                <w:sz w:val="24"/>
                <w:szCs w:val="24"/>
              </w:rPr>
              <w:t>1. Беседа «Защита прав и законных интересов пожилых людей и инвалидов в суде»</w:t>
            </w:r>
          </w:p>
        </w:tc>
        <w:tc>
          <w:tcPr>
            <w:tcW w:w="3482" w:type="dxa"/>
          </w:tcPr>
          <w:p w:rsidR="0021296A" w:rsidRDefault="00BB553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Правила поведения в суде.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36" w:rsidRDefault="00BB553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51 ст. Конституции РФ. (</w:t>
            </w:r>
            <w:r w:rsidRPr="00BB5536">
              <w:rPr>
                <w:rFonts w:ascii="Times New Roman" w:hAnsi="Times New Roman" w:cs="Times New Roman"/>
                <w:sz w:val="24"/>
                <w:szCs w:val="24"/>
              </w:rPr>
              <w:t>Никто не обязан свидетельствовать против себя самого, своего супруга и близких родственников, круг которых определяется федеральным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36" w:rsidRDefault="00BB553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F877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307 Уголовного кодекса РФ (ответственность за дачу заведомо ложных показаний).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 w:rsidRPr="0076600B">
              <w:t>1</w:t>
            </w:r>
            <w:r>
              <w:t>5</w:t>
            </w:r>
            <w:r w:rsidRPr="0076600B">
              <w:t>.0</w:t>
            </w:r>
            <w:r>
              <w:t>9</w:t>
            </w:r>
            <w:r w:rsidRPr="0076600B">
              <w:t>.2023</w:t>
            </w:r>
          </w:p>
        </w:tc>
        <w:tc>
          <w:tcPr>
            <w:tcW w:w="3265" w:type="dxa"/>
          </w:tcPr>
          <w:p w:rsidR="0021296A" w:rsidRDefault="00BB553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6">
              <w:rPr>
                <w:rFonts w:ascii="Times New Roman" w:hAnsi="Times New Roman" w:cs="Times New Roman"/>
                <w:sz w:val="24"/>
                <w:szCs w:val="24"/>
              </w:rPr>
              <w:t>1. Беседа «Защита прав и законных интересов пожилых людей и инвалидов в суде»</w:t>
            </w:r>
          </w:p>
        </w:tc>
        <w:tc>
          <w:tcPr>
            <w:tcW w:w="3482" w:type="dxa"/>
          </w:tcPr>
          <w:p w:rsidR="0021296A" w:rsidRDefault="00BB553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Какие бывают решения суда.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36" w:rsidRDefault="00BB553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Возможность грамотного обжалования решений суда разных инстанций.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29</w:t>
            </w:r>
            <w:r w:rsidRPr="0076600B">
              <w:t>.0</w:t>
            </w:r>
            <w:r>
              <w:t>9</w:t>
            </w:r>
            <w:r w:rsidRPr="0076600B">
              <w:t>.2023</w:t>
            </w:r>
          </w:p>
        </w:tc>
        <w:tc>
          <w:tcPr>
            <w:tcW w:w="3265" w:type="dxa"/>
          </w:tcPr>
          <w:p w:rsidR="0021296A" w:rsidRDefault="00BB553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6">
              <w:rPr>
                <w:rFonts w:ascii="Times New Roman" w:hAnsi="Times New Roman" w:cs="Times New Roman"/>
                <w:sz w:val="24"/>
                <w:szCs w:val="24"/>
              </w:rPr>
              <w:t>1. Беседа «Защита прав и законных интересов пожилых людей и инвалидов в суде»</w:t>
            </w:r>
          </w:p>
        </w:tc>
        <w:tc>
          <w:tcPr>
            <w:tcW w:w="3482" w:type="dxa"/>
          </w:tcPr>
          <w:p w:rsidR="0021296A" w:rsidRDefault="00F877CB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получить решение суда.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CB" w:rsidRDefault="00F877CB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Какую силу оно имеет.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CB" w:rsidRDefault="00F877CB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Варианты применений решения суда.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 w:rsidRPr="0076600B">
              <w:t>1</w:t>
            </w:r>
            <w:r>
              <w:t>3</w:t>
            </w:r>
            <w:r w:rsidRPr="0076600B">
              <w:t>.</w:t>
            </w:r>
            <w:r>
              <w:t>10</w:t>
            </w:r>
            <w:r w:rsidRPr="0076600B">
              <w:t>.2023</w:t>
            </w:r>
          </w:p>
        </w:tc>
        <w:tc>
          <w:tcPr>
            <w:tcW w:w="3265" w:type="dxa"/>
          </w:tcPr>
          <w:p w:rsidR="0021296A" w:rsidRDefault="00184417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Порядок применения решения суда об удовлетворении заявления об установлении юридического факта постоянного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на территории</w:t>
            </w:r>
          </w:p>
        </w:tc>
        <w:tc>
          <w:tcPr>
            <w:tcW w:w="3482" w:type="dxa"/>
          </w:tcPr>
          <w:p w:rsidR="00184417" w:rsidRDefault="00184417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Разъяснения ПСУ области применения указанного решения суда.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CB" w:rsidRDefault="00184417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Последствия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решения.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27</w:t>
            </w:r>
            <w:r w:rsidRPr="0076600B">
              <w:t>.</w:t>
            </w:r>
            <w:r>
              <w:t>10</w:t>
            </w:r>
            <w:r w:rsidRPr="0076600B">
              <w:t>.2023</w:t>
            </w:r>
          </w:p>
        </w:tc>
        <w:tc>
          <w:tcPr>
            <w:tcW w:w="3265" w:type="dxa"/>
          </w:tcPr>
          <w:p w:rsidR="0021296A" w:rsidRDefault="00184417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материала в рамках цикла бесед </w:t>
            </w:r>
            <w:r w:rsidRPr="00184417">
              <w:rPr>
                <w:rFonts w:ascii="Times New Roman" w:hAnsi="Times New Roman" w:cs="Times New Roman"/>
                <w:sz w:val="24"/>
                <w:szCs w:val="24"/>
              </w:rPr>
              <w:t>«Защита прав и законных интересов пожилых людей и инвалидов в суде»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</w:tc>
        <w:tc>
          <w:tcPr>
            <w:tcW w:w="3482" w:type="dxa"/>
          </w:tcPr>
          <w:p w:rsidR="00184417" w:rsidRDefault="00184417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Взаимодействие юрисконсульта с получателями социальных услуг в рамках «вопрос-ответ»</w:t>
            </w:r>
          </w:p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10</w:t>
            </w:r>
            <w:r w:rsidRPr="0076600B">
              <w:t>.</w:t>
            </w:r>
            <w:r>
              <w:t>11</w:t>
            </w:r>
            <w:r w:rsidRPr="0076600B">
              <w:t>.2023</w:t>
            </w:r>
          </w:p>
        </w:tc>
        <w:tc>
          <w:tcPr>
            <w:tcW w:w="3265" w:type="dxa"/>
          </w:tcPr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6A" w:rsidRDefault="00184417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84417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ПСУ</w:t>
            </w:r>
            <w:r w:rsidRPr="0018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17" w:rsidRDefault="00184417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B57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ПСУ.</w:t>
            </w:r>
          </w:p>
        </w:tc>
        <w:tc>
          <w:tcPr>
            <w:tcW w:w="3482" w:type="dxa"/>
          </w:tcPr>
          <w:p w:rsidR="0021296A" w:rsidRDefault="005B57B7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5E2A">
              <w:rPr>
                <w:rFonts w:ascii="Times New Roman" w:hAnsi="Times New Roman" w:cs="Times New Roman"/>
                <w:sz w:val="24"/>
                <w:szCs w:val="24"/>
              </w:rPr>
              <w:t>Обговорены правила обращения за юридической помощью к специалисту учреждения.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A" w:rsidRDefault="00455E2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Оповещение о наличии дней приема получателей социальных услуг юрисконсультом организации.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24</w:t>
            </w:r>
            <w:r w:rsidRPr="0076600B">
              <w:t>.</w:t>
            </w:r>
            <w:r>
              <w:t>11</w:t>
            </w:r>
            <w:r w:rsidRPr="0076600B">
              <w:t>.2023</w:t>
            </w:r>
          </w:p>
        </w:tc>
        <w:tc>
          <w:tcPr>
            <w:tcW w:w="3265" w:type="dxa"/>
          </w:tcPr>
          <w:p w:rsidR="0021296A" w:rsidRDefault="001C51B0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51B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</w:t>
            </w:r>
            <w:r w:rsidR="00C52796" w:rsidRPr="00C52796">
              <w:rPr>
                <w:rFonts w:ascii="Times New Roman" w:hAnsi="Times New Roman" w:cs="Times New Roman"/>
                <w:sz w:val="24"/>
                <w:szCs w:val="24"/>
              </w:rPr>
              <w:t>надбавки к пенсии.</w:t>
            </w:r>
          </w:p>
        </w:tc>
        <w:tc>
          <w:tcPr>
            <w:tcW w:w="3482" w:type="dxa"/>
          </w:tcPr>
          <w:p w:rsidR="0021296A" w:rsidRDefault="00C5279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Возникновение права на доплаты к пенсии.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96" w:rsidRDefault="00C5279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граждан, имеющих право на надбавки к пенсии.</w:t>
            </w:r>
          </w:p>
          <w:p w:rsidR="00C52796" w:rsidRDefault="00C5279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08</w:t>
            </w:r>
            <w:r w:rsidRPr="0076600B">
              <w:t>.</w:t>
            </w:r>
            <w:r>
              <w:t>12</w:t>
            </w:r>
            <w:r w:rsidRPr="0076600B">
              <w:t>.2023</w:t>
            </w:r>
          </w:p>
        </w:tc>
        <w:tc>
          <w:tcPr>
            <w:tcW w:w="3265" w:type="dxa"/>
          </w:tcPr>
          <w:p w:rsidR="0021296A" w:rsidRDefault="00C5279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Право на выбор способа получения пенсии.</w:t>
            </w:r>
          </w:p>
        </w:tc>
        <w:tc>
          <w:tcPr>
            <w:tcW w:w="3482" w:type="dxa"/>
          </w:tcPr>
          <w:p w:rsidR="0021296A" w:rsidRDefault="00C5279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«пенсия».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96" w:rsidRDefault="00C52796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Взаимодействие с Социальным фондом России получателей социальных услуг, через социальных работников </w:t>
            </w:r>
            <w:r w:rsidRPr="00C52796">
              <w:rPr>
                <w:rFonts w:ascii="Times New Roman" w:hAnsi="Times New Roman" w:cs="Times New Roman"/>
                <w:sz w:val="24"/>
                <w:szCs w:val="24"/>
              </w:rPr>
              <w:t>ГБУСО МО «Московский областной центр социальной адаптации»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96A" w:rsidTr="00650E03">
        <w:trPr>
          <w:trHeight w:val="274"/>
        </w:trPr>
        <w:tc>
          <w:tcPr>
            <w:tcW w:w="836" w:type="dxa"/>
          </w:tcPr>
          <w:p w:rsidR="0021296A" w:rsidRDefault="0021296A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7" w:type="dxa"/>
          </w:tcPr>
          <w:p w:rsidR="0021296A" w:rsidRDefault="0021296A" w:rsidP="00650E03">
            <w:pPr>
              <w:jc w:val="center"/>
            </w:pPr>
            <w:r>
              <w:t>22.12.2023</w:t>
            </w:r>
          </w:p>
        </w:tc>
        <w:tc>
          <w:tcPr>
            <w:tcW w:w="3265" w:type="dxa"/>
          </w:tcPr>
          <w:p w:rsidR="0021296A" w:rsidRDefault="00744DBC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Правовая ответственность получателей социальных услуг.</w:t>
            </w:r>
          </w:p>
        </w:tc>
        <w:tc>
          <w:tcPr>
            <w:tcW w:w="3482" w:type="dxa"/>
          </w:tcPr>
          <w:p w:rsidR="0021296A" w:rsidRDefault="00744DBC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Понятия и виды ответственности.</w:t>
            </w:r>
          </w:p>
          <w:p w:rsidR="00650E03" w:rsidRDefault="00650E03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BC" w:rsidRDefault="00744DBC" w:rsidP="0065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Правила внутреннего распорядка в учреждении. Последствия их не соблюдения.</w:t>
            </w:r>
          </w:p>
        </w:tc>
      </w:tr>
    </w:tbl>
    <w:p w:rsidR="0013381C" w:rsidRPr="005534D9" w:rsidRDefault="0013381C" w:rsidP="00650E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81C" w:rsidRPr="0055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3"/>
    <w:rsid w:val="0013381C"/>
    <w:rsid w:val="001741C6"/>
    <w:rsid w:val="00184417"/>
    <w:rsid w:val="001A4813"/>
    <w:rsid w:val="001C51B0"/>
    <w:rsid w:val="0021296A"/>
    <w:rsid w:val="002254AA"/>
    <w:rsid w:val="003726A0"/>
    <w:rsid w:val="003E3945"/>
    <w:rsid w:val="00455E2A"/>
    <w:rsid w:val="00473510"/>
    <w:rsid w:val="005534D9"/>
    <w:rsid w:val="005B57B7"/>
    <w:rsid w:val="00650E03"/>
    <w:rsid w:val="00744DBC"/>
    <w:rsid w:val="009B5E70"/>
    <w:rsid w:val="00BB5536"/>
    <w:rsid w:val="00C37A8C"/>
    <w:rsid w:val="00C52796"/>
    <w:rsid w:val="00C60B1D"/>
    <w:rsid w:val="00E24165"/>
    <w:rsid w:val="00F8696A"/>
    <w:rsid w:val="00F8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5534D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List Paragraph"/>
    <w:basedOn w:val="a"/>
    <w:uiPriority w:val="34"/>
    <w:qFormat/>
    <w:rsid w:val="0065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5534D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List Paragraph"/>
    <w:basedOn w:val="a"/>
    <w:uiPriority w:val="34"/>
    <w:qFormat/>
    <w:rsid w:val="0065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2023-03-15T10:25:00Z</dcterms:created>
  <dcterms:modified xsi:type="dcterms:W3CDTF">2023-03-15T12:47:00Z</dcterms:modified>
</cp:coreProperties>
</file>